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A" w:rsidRDefault="00B3673A" w:rsidP="00B3673A">
      <w:pPr>
        <w:snapToGrid w:val="0"/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3673A" w:rsidRDefault="00B3673A" w:rsidP="00B3673A">
      <w:pPr>
        <w:snapToGrid w:val="0"/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3673A" w:rsidRPr="00794429" w:rsidRDefault="00B3673A" w:rsidP="00B3673A">
      <w:pPr>
        <w:snapToGrid w:val="0"/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794429">
        <w:rPr>
          <w:rFonts w:ascii="Times New Roman" w:hAnsi="Times New Roman" w:cs="Times New Roman"/>
          <w:b/>
          <w:color w:val="000000"/>
          <w:sz w:val="32"/>
          <w:szCs w:val="32"/>
        </w:rPr>
        <w:t>Tribina</w:t>
      </w:r>
    </w:p>
    <w:p w:rsidR="00B3673A" w:rsidRPr="00794429" w:rsidRDefault="00B3673A" w:rsidP="00B3673A">
      <w:pPr>
        <w:snapToGrid w:val="0"/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3673A" w:rsidRPr="00794429" w:rsidRDefault="00B3673A" w:rsidP="00B3673A">
      <w:pPr>
        <w:snapToGrid w:val="0"/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94429">
        <w:rPr>
          <w:rFonts w:ascii="Times New Roman" w:hAnsi="Times New Roman" w:cs="Times New Roman"/>
          <w:b/>
          <w:color w:val="000000"/>
          <w:sz w:val="32"/>
          <w:szCs w:val="32"/>
        </w:rPr>
        <w:t>„Izazovi euroskepticizma u Hrvatskoj i Europskoj uniji”</w:t>
      </w:r>
    </w:p>
    <w:p w:rsidR="00823ABF" w:rsidRDefault="00823ABF" w:rsidP="00823ABF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56"/>
          <w:szCs w:val="56"/>
          <w:lang w:eastAsia="zh-CN"/>
        </w:rPr>
      </w:pPr>
    </w:p>
    <w:p w:rsidR="00B3673A" w:rsidRPr="00794429" w:rsidRDefault="00B3673A" w:rsidP="00823ABF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44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Četvrtak, </w:t>
      </w:r>
      <w:r w:rsidRPr="00794429">
        <w:rPr>
          <w:rFonts w:ascii="Times New Roman" w:hAnsi="Times New Roman" w:cs="Times New Roman"/>
          <w:sz w:val="28"/>
          <w:szCs w:val="28"/>
        </w:rPr>
        <w:t>12. prosinca 2019.</w:t>
      </w:r>
    </w:p>
    <w:p w:rsidR="00B3673A" w:rsidRPr="00794429" w:rsidRDefault="00B3673A" w:rsidP="00823ABF">
      <w:pPr>
        <w:spacing w:after="0" w:line="240" w:lineRule="auto"/>
        <w:jc w:val="right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794429">
        <w:rPr>
          <w:rStyle w:val="Emphasis"/>
          <w:rFonts w:ascii="Times New Roman" w:hAnsi="Times New Roman" w:cs="Times New Roman"/>
          <w:sz w:val="28"/>
          <w:szCs w:val="28"/>
        </w:rPr>
        <w:t xml:space="preserve">Predstavništvo Europske komisije </w:t>
      </w:r>
    </w:p>
    <w:p w:rsidR="00B3673A" w:rsidRPr="00794429" w:rsidRDefault="00B3673A" w:rsidP="00823ABF">
      <w:pPr>
        <w:spacing w:after="0" w:line="240" w:lineRule="auto"/>
        <w:jc w:val="right"/>
        <w:rPr>
          <w:rStyle w:val="st"/>
          <w:rFonts w:ascii="Times New Roman" w:hAnsi="Times New Roman" w:cs="Times New Roman"/>
          <w:sz w:val="28"/>
          <w:szCs w:val="28"/>
        </w:rPr>
      </w:pPr>
      <w:r w:rsidRPr="00794429">
        <w:rPr>
          <w:rStyle w:val="Emphasis"/>
          <w:rFonts w:ascii="Times New Roman" w:hAnsi="Times New Roman" w:cs="Times New Roman"/>
          <w:sz w:val="28"/>
          <w:szCs w:val="28"/>
        </w:rPr>
        <w:t xml:space="preserve">u Republici Hrvatskoj </w:t>
      </w:r>
    </w:p>
    <w:p w:rsidR="00B3673A" w:rsidRDefault="00B3673A" w:rsidP="00823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4429">
        <w:rPr>
          <w:rStyle w:val="Emphasis"/>
          <w:rFonts w:ascii="Times New Roman" w:hAnsi="Times New Roman" w:cs="Times New Roman"/>
          <w:sz w:val="28"/>
          <w:szCs w:val="28"/>
        </w:rPr>
        <w:t>Augusta Cesarca 4</w:t>
      </w:r>
      <w:r w:rsidRPr="00794429">
        <w:rPr>
          <w:rFonts w:ascii="Times New Roman" w:hAnsi="Times New Roman" w:cs="Times New Roman"/>
          <w:sz w:val="28"/>
          <w:szCs w:val="28"/>
        </w:rPr>
        <w:t>, Zagreb</w:t>
      </w:r>
    </w:p>
    <w:p w:rsidR="00823ABF" w:rsidRPr="00794429" w:rsidRDefault="00823ABF" w:rsidP="00823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73A" w:rsidRPr="00794429" w:rsidRDefault="00B3673A" w:rsidP="00B3673A">
      <w:pPr>
        <w:rPr>
          <w:rFonts w:ascii="Times New Roman" w:hAnsi="Times New Roman" w:cs="Times New Roman"/>
        </w:rPr>
      </w:pPr>
    </w:p>
    <w:p w:rsidR="00B3673A" w:rsidRPr="00794429" w:rsidRDefault="00B3673A" w:rsidP="00B3673A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4429">
        <w:rPr>
          <w:rFonts w:ascii="Times New Roman" w:hAnsi="Times New Roman" w:cs="Times New Roman"/>
          <w:b/>
          <w:sz w:val="44"/>
          <w:szCs w:val="44"/>
          <w:u w:val="single"/>
        </w:rPr>
        <w:t>Prijavni obrazac</w:t>
      </w:r>
    </w:p>
    <w:p w:rsidR="00B3673A" w:rsidRPr="00794429" w:rsidRDefault="00B3673A" w:rsidP="00B3673A"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3673A" w:rsidRPr="00794429" w:rsidRDefault="00B3673A" w:rsidP="00B3673A">
      <w:pPr>
        <w:pStyle w:val="berschrift4"/>
        <w:rPr>
          <w:rFonts w:ascii="Times New Roman" w:hAnsi="Times New Roman" w:cs="Times New Roman"/>
        </w:rPr>
      </w:pPr>
      <w:r w:rsidRPr="00794429">
        <w:rPr>
          <w:rFonts w:ascii="Times New Roman" w:hAnsi="Times New Roman" w:cs="Times New Roman"/>
        </w:rPr>
        <w:tab/>
      </w:r>
    </w:p>
    <w:p w:rsidR="00B3673A" w:rsidRPr="00794429" w:rsidRDefault="00B3673A" w:rsidP="00B3673A">
      <w:pPr>
        <w:pStyle w:val="berschrift4"/>
        <w:rPr>
          <w:rFonts w:ascii="Times New Roman" w:hAnsi="Times New Roman" w:cs="Times New Roman"/>
        </w:rPr>
      </w:pPr>
    </w:p>
    <w:tbl>
      <w:tblPr>
        <w:tblW w:w="9232" w:type="dxa"/>
        <w:tblCellMar>
          <w:left w:w="70" w:type="dxa"/>
          <w:right w:w="70" w:type="dxa"/>
        </w:tblCellMar>
        <w:tblLook w:val="0000"/>
      </w:tblPr>
      <w:tblGrid>
        <w:gridCol w:w="2908"/>
        <w:gridCol w:w="6324"/>
      </w:tblGrid>
      <w:tr w:rsidR="00B3673A" w:rsidRPr="00794429" w:rsidTr="001C4469">
        <w:tc>
          <w:tcPr>
            <w:tcW w:w="2908" w:type="dxa"/>
          </w:tcPr>
          <w:p w:rsidR="00B3673A" w:rsidRPr="00794429" w:rsidRDefault="00B3673A" w:rsidP="001C4469">
            <w:pPr>
              <w:pStyle w:val="berschrift4"/>
              <w:ind w:left="703"/>
              <w:rPr>
                <w:rFonts w:ascii="Times New Roman" w:hAnsi="Times New Roman" w:cs="Times New Roman"/>
              </w:rPr>
            </w:pPr>
          </w:p>
          <w:p w:rsidR="00B3673A" w:rsidRPr="00794429" w:rsidRDefault="00B3673A" w:rsidP="001C4469">
            <w:pPr>
              <w:pStyle w:val="berschrift4"/>
              <w:ind w:left="703"/>
              <w:rPr>
                <w:rFonts w:ascii="Times New Roman" w:hAnsi="Times New Roman" w:cs="Times New Roman"/>
              </w:rPr>
            </w:pPr>
            <w:r w:rsidRPr="0079442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6324" w:type="dxa"/>
            <w:tcBorders>
              <w:bottom w:val="dashed" w:sz="6" w:space="0" w:color="auto"/>
            </w:tcBorders>
          </w:tcPr>
          <w:p w:rsidR="00B3673A" w:rsidRPr="00794429" w:rsidRDefault="00B3673A" w:rsidP="001C4469">
            <w:pPr>
              <w:pStyle w:val="berschrift4"/>
              <w:ind w:left="703"/>
              <w:rPr>
                <w:rFonts w:ascii="Times New Roman" w:hAnsi="Times New Roman" w:cs="Times New Roman"/>
              </w:rPr>
            </w:pPr>
          </w:p>
        </w:tc>
      </w:tr>
      <w:tr w:rsidR="00B3673A" w:rsidRPr="00794429" w:rsidTr="001C4469">
        <w:tc>
          <w:tcPr>
            <w:tcW w:w="2908" w:type="dxa"/>
          </w:tcPr>
          <w:p w:rsidR="00B3673A" w:rsidRPr="00794429" w:rsidRDefault="00B3673A" w:rsidP="001C4469">
            <w:pPr>
              <w:pStyle w:val="berschrift4"/>
              <w:ind w:left="703"/>
              <w:rPr>
                <w:rFonts w:ascii="Times New Roman" w:hAnsi="Times New Roman" w:cs="Times New Roman"/>
              </w:rPr>
            </w:pPr>
          </w:p>
          <w:p w:rsidR="00B3673A" w:rsidRPr="00794429" w:rsidRDefault="00B3673A" w:rsidP="001C4469">
            <w:pPr>
              <w:pStyle w:val="berschrift4"/>
              <w:ind w:left="703"/>
              <w:rPr>
                <w:rFonts w:ascii="Times New Roman" w:hAnsi="Times New Roman" w:cs="Times New Roman"/>
              </w:rPr>
            </w:pPr>
            <w:r w:rsidRPr="00794429">
              <w:rPr>
                <w:rFonts w:ascii="Times New Roman" w:hAnsi="Times New Roman" w:cs="Times New Roman"/>
              </w:rPr>
              <w:t>Institucija:</w:t>
            </w:r>
          </w:p>
        </w:tc>
        <w:tc>
          <w:tcPr>
            <w:tcW w:w="6324" w:type="dxa"/>
            <w:tcBorders>
              <w:top w:val="dashed" w:sz="6" w:space="0" w:color="auto"/>
              <w:bottom w:val="dashed" w:sz="6" w:space="0" w:color="auto"/>
            </w:tcBorders>
          </w:tcPr>
          <w:p w:rsidR="00B3673A" w:rsidRPr="00794429" w:rsidRDefault="00B3673A" w:rsidP="001C4469">
            <w:pPr>
              <w:pStyle w:val="berschrift4"/>
              <w:ind w:left="703"/>
              <w:rPr>
                <w:rFonts w:ascii="Times New Roman" w:hAnsi="Times New Roman" w:cs="Times New Roman"/>
              </w:rPr>
            </w:pPr>
          </w:p>
        </w:tc>
      </w:tr>
    </w:tbl>
    <w:p w:rsidR="00B3673A" w:rsidRPr="00794429" w:rsidRDefault="00B3673A" w:rsidP="00B3673A">
      <w:pPr>
        <w:rPr>
          <w:rFonts w:ascii="Times New Roman" w:hAnsi="Times New Roman" w:cs="Times New Roman"/>
        </w:rPr>
      </w:pPr>
    </w:p>
    <w:p w:rsidR="00823ABF" w:rsidRDefault="00823ABF" w:rsidP="00B3673A">
      <w:pPr>
        <w:spacing w:after="0" w:line="240" w:lineRule="auto"/>
        <w:rPr>
          <w:rFonts w:ascii="Times New Roman" w:hAnsi="Times New Roman" w:cs="Times New Roman"/>
        </w:rPr>
      </w:pPr>
    </w:p>
    <w:p w:rsidR="00B3673A" w:rsidRPr="00794429" w:rsidRDefault="00B3673A" w:rsidP="00B3673A">
      <w:pPr>
        <w:spacing w:after="0" w:line="240" w:lineRule="auto"/>
        <w:rPr>
          <w:rFonts w:ascii="Times New Roman" w:hAnsi="Times New Roman" w:cs="Times New Roman"/>
        </w:rPr>
      </w:pPr>
      <w:r w:rsidRPr="00794429">
        <w:rPr>
          <w:rFonts w:ascii="Times New Roman" w:hAnsi="Times New Roman" w:cs="Times New Roman"/>
        </w:rPr>
        <w:t>Kontakt: Ivana Rukavina</w:t>
      </w:r>
    </w:p>
    <w:p w:rsidR="00B3673A" w:rsidRPr="00794429" w:rsidRDefault="009A5F7A" w:rsidP="00B3673A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B3673A" w:rsidRPr="00794429">
          <w:rPr>
            <w:rStyle w:val="Hyperlink"/>
            <w:rFonts w:ascii="Times New Roman" w:hAnsi="Times New Roman" w:cs="Times New Roman"/>
          </w:rPr>
          <w:t>Ivana.rukavina@irmo.hr</w:t>
        </w:r>
      </w:hyperlink>
    </w:p>
    <w:p w:rsidR="00B3673A" w:rsidRPr="00794429" w:rsidRDefault="00B3673A" w:rsidP="00B36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B5" w:rsidRDefault="00F844C2"/>
    <w:sectPr w:rsidR="00590AB5" w:rsidSect="009A5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C2" w:rsidRDefault="00F844C2" w:rsidP="000328A4">
      <w:pPr>
        <w:spacing w:after="0" w:line="240" w:lineRule="auto"/>
      </w:pPr>
      <w:r>
        <w:separator/>
      </w:r>
    </w:p>
  </w:endnote>
  <w:endnote w:type="continuationSeparator" w:id="1">
    <w:p w:rsidR="00F844C2" w:rsidRDefault="00F844C2" w:rsidP="0003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A4" w:rsidRDefault="000328A4">
    <w:pPr>
      <w:pStyle w:val="Footer"/>
    </w:pPr>
    <w:r w:rsidRPr="00F4451F">
      <w:rPr>
        <w:rFonts w:ascii="Calibri" w:hAnsi="Calibri"/>
        <w:b/>
        <w:noProof/>
        <w:sz w:val="28"/>
        <w:szCs w:val="28"/>
        <w:lang w:eastAsia="hr-HR"/>
      </w:rPr>
      <w:drawing>
        <wp:inline distT="0" distB="0" distL="0" distR="0">
          <wp:extent cx="1706880" cy="705827"/>
          <wp:effectExtent l="0" t="0" r="7620" b="0"/>
          <wp:docPr id="144" name="Picture 144" descr="C:\Users\Centar Tripalo\Desktop\EP_Signature_short RBG_HR_-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ar Tripalo\Desktop\EP_Signature_short RBG_HR_-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0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7916">
      <w:rPr>
        <w:noProof/>
        <w:lang w:eastAsia="hr-HR"/>
      </w:rPr>
      <w:drawing>
        <wp:inline distT="0" distB="0" distL="0" distR="0">
          <wp:extent cx="1009650" cy="800100"/>
          <wp:effectExtent l="0" t="0" r="0" b="0"/>
          <wp:docPr id="143" name="Picture 143" descr="C:\Users\HrvojeB\AppData\Local\Temp\Temp1_standard-pos-jpg-high-all.zip\jpg-hr\HR\LOGO CE_Vertical_CR_PANTONE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vojeB\AppData\Local\Temp\Temp1_standard-pos-jpg-high-all.zip\jpg-hr\HR\LOGO CE_Vertical_CR_PANTONE_H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0411">
      <w:rPr>
        <w:rFonts w:eastAsia="Times New Roman" w:cstheme="minorHAnsi"/>
        <w:b/>
        <w:bCs/>
        <w:i/>
        <w:noProof/>
        <w:kern w:val="36"/>
        <w:sz w:val="28"/>
        <w:szCs w:val="28"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181610</wp:posOffset>
          </wp:positionV>
          <wp:extent cx="2148840" cy="577215"/>
          <wp:effectExtent l="0" t="0" r="3810" b="0"/>
          <wp:wrapTight wrapText="bothSides">
            <wp:wrapPolygon edited="0">
              <wp:start x="0" y="0"/>
              <wp:lineTo x="0" y="20673"/>
              <wp:lineTo x="21447" y="20673"/>
              <wp:lineTo x="21447" y="0"/>
              <wp:lineTo x="0" y="0"/>
            </wp:wrapPolygon>
          </wp:wrapTight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C2" w:rsidRDefault="00F844C2" w:rsidP="000328A4">
      <w:pPr>
        <w:spacing w:after="0" w:line="240" w:lineRule="auto"/>
      </w:pPr>
      <w:r>
        <w:separator/>
      </w:r>
    </w:p>
  </w:footnote>
  <w:footnote w:type="continuationSeparator" w:id="1">
    <w:p w:rsidR="00F844C2" w:rsidRDefault="00F844C2" w:rsidP="0003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A4" w:rsidRDefault="000328A4" w:rsidP="000328A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158115</wp:posOffset>
          </wp:positionV>
          <wp:extent cx="1584960" cy="680720"/>
          <wp:effectExtent l="0" t="0" r="0" b="5080"/>
          <wp:wrapSquare wrapText="bothSides"/>
          <wp:docPr id="139" name="Picture 139" descr="IRM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M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035D"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781050" cy="828675"/>
          <wp:effectExtent l="0" t="0" r="0" b="9525"/>
          <wp:wrapTight wrapText="bothSides">
            <wp:wrapPolygon edited="0">
              <wp:start x="0" y="0"/>
              <wp:lineTo x="0" y="21352"/>
              <wp:lineTo x="21073" y="21352"/>
              <wp:lineTo x="21073" y="0"/>
              <wp:lineTo x="0" y="0"/>
            </wp:wrapPolygon>
          </wp:wrapTight>
          <wp:docPr id="141" name="Picture 141" descr="http://www.tepsa.eu/wp-content/uploads/2012/04/TEPSA-logo-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tepsa.eu/wp-content/uploads/2012/04/TEPSA-logo-600x6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br/>
    </w:r>
    <w:r w:rsidRPr="000E139A">
      <w:rPr>
        <w:noProof/>
        <w:lang w:eastAsia="hr-HR"/>
      </w:rPr>
      <w:drawing>
        <wp:inline distT="0" distB="0" distL="0" distR="0">
          <wp:extent cx="1243156" cy="893445"/>
          <wp:effectExtent l="0" t="0" r="0" b="1905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13" cy="899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78A"/>
    <w:multiLevelType w:val="hybridMultilevel"/>
    <w:tmpl w:val="302696E2"/>
    <w:lvl w:ilvl="0" w:tplc="5C3E4E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28A4"/>
    <w:rsid w:val="000328A4"/>
    <w:rsid w:val="000D3D71"/>
    <w:rsid w:val="001F376A"/>
    <w:rsid w:val="003D271A"/>
    <w:rsid w:val="00660537"/>
    <w:rsid w:val="0071366E"/>
    <w:rsid w:val="00732B3A"/>
    <w:rsid w:val="0078586F"/>
    <w:rsid w:val="007C7F83"/>
    <w:rsid w:val="00823ABF"/>
    <w:rsid w:val="009A5F7A"/>
    <w:rsid w:val="00B3673A"/>
    <w:rsid w:val="00F07398"/>
    <w:rsid w:val="00F8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3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7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8A4"/>
  </w:style>
  <w:style w:type="paragraph" w:styleId="Footer">
    <w:name w:val="footer"/>
    <w:basedOn w:val="Normal"/>
    <w:link w:val="FooterChar"/>
    <w:uiPriority w:val="99"/>
    <w:unhideWhenUsed/>
    <w:rsid w:val="0003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A4"/>
  </w:style>
  <w:style w:type="paragraph" w:styleId="ListParagraph">
    <w:name w:val="List Paragraph"/>
    <w:basedOn w:val="Normal"/>
    <w:uiPriority w:val="34"/>
    <w:qFormat/>
    <w:rsid w:val="000328A4"/>
    <w:pPr>
      <w:ind w:left="720"/>
      <w:contextualSpacing/>
    </w:pPr>
  </w:style>
  <w:style w:type="paragraph" w:customStyle="1" w:styleId="berschrift4">
    <w:name w:val="Überschrift4"/>
    <w:basedOn w:val="Heading4"/>
    <w:autoRedefine/>
    <w:rsid w:val="00B3673A"/>
    <w:pPr>
      <w:keepNext w:val="0"/>
      <w:keepLines w:val="0"/>
      <w:spacing w:before="0" w:line="240" w:lineRule="auto"/>
      <w:ind w:left="705"/>
      <w:outlineLvl w:val="9"/>
    </w:pPr>
    <w:rPr>
      <w:rFonts w:ascii="Arial" w:eastAsia="Arial Unicode MS" w:hAnsi="Arial" w:cs="Arial"/>
      <w:b/>
      <w:bCs/>
      <w:i w:val="0"/>
      <w:iCs w:val="0"/>
      <w:color w:val="auto"/>
      <w:szCs w:val="18"/>
      <w:lang w:val="it-IT" w:eastAsia="de-DE"/>
    </w:rPr>
  </w:style>
  <w:style w:type="character" w:styleId="Hyperlink">
    <w:name w:val="Hyperlink"/>
    <w:rsid w:val="00B3673A"/>
    <w:rPr>
      <w:color w:val="0000FF"/>
      <w:u w:val="single"/>
    </w:rPr>
  </w:style>
  <w:style w:type="character" w:customStyle="1" w:styleId="st">
    <w:name w:val="st"/>
    <w:basedOn w:val="DefaultParagraphFont"/>
    <w:rsid w:val="00B3673A"/>
  </w:style>
  <w:style w:type="character" w:styleId="Emphasis">
    <w:name w:val="Emphasis"/>
    <w:uiPriority w:val="20"/>
    <w:qFormat/>
    <w:rsid w:val="00B3673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7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rukavina@irm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demokraciju i pravo Miko Tripalo</dc:creator>
  <cp:keywords/>
  <dc:description/>
  <cp:lastModifiedBy>Dragana</cp:lastModifiedBy>
  <cp:revision>4</cp:revision>
  <dcterms:created xsi:type="dcterms:W3CDTF">2019-12-04T15:57:00Z</dcterms:created>
  <dcterms:modified xsi:type="dcterms:W3CDTF">2019-12-05T08:58:00Z</dcterms:modified>
</cp:coreProperties>
</file>