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0A" w:rsidRDefault="007B630A">
      <w:r>
        <w:t xml:space="preserve">Sukladno članku 80. </w:t>
      </w:r>
      <w:r w:rsidR="000E3ACE">
        <w:t xml:space="preserve">stavak 2. točka 1. </w:t>
      </w:r>
      <w:r w:rsidR="00425F38">
        <w:t>Zakona o javnoj nabavi (</w:t>
      </w:r>
      <w:r>
        <w:t>NN 120/16) Institut za razvoj i međunarodne odnose objavljuje popis go</w:t>
      </w:r>
      <w:r w:rsidR="0069551B">
        <w:t>spodarskih subjekata s kojima su predstavnici</w:t>
      </w:r>
      <w:r>
        <w:t xml:space="preserve"> naručitelja ili s njim</w:t>
      </w:r>
      <w:r w:rsidR="0069551B">
        <w:t>a</w:t>
      </w:r>
      <w:r>
        <w:t xml:space="preserve"> povezane osobe u sukobu interesa: </w:t>
      </w:r>
    </w:p>
    <w:p w:rsidR="00CE2949" w:rsidRDefault="00CE2949" w:rsidP="00CE2949">
      <w:pPr>
        <w:pStyle w:val="ListParagraph"/>
        <w:numPr>
          <w:ilvl w:val="0"/>
          <w:numId w:val="1"/>
        </w:numPr>
      </w:pPr>
      <w:r>
        <w:t xml:space="preserve">AFRODITA COMMERC d.o.o. </w:t>
      </w:r>
    </w:p>
    <w:p w:rsidR="00CE2949" w:rsidRDefault="00CE2949" w:rsidP="00CE2949">
      <w:pPr>
        <w:pStyle w:val="ListParagraph"/>
        <w:numPr>
          <w:ilvl w:val="0"/>
          <w:numId w:val="1"/>
        </w:numPr>
      </w:pPr>
      <w:r>
        <w:t>EURINOM d.o.o.</w:t>
      </w:r>
    </w:p>
    <w:p w:rsidR="00291473" w:rsidRDefault="00291473" w:rsidP="00CE2949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AFAFA"/>
        </w:rPr>
        <w:t>PROIZVODNO-TRGOVAČKI OBRT,VL.</w:t>
      </w:r>
      <w:r w:rsidR="00425F38">
        <w:rPr>
          <w:rFonts w:ascii="Verdana" w:hAnsi="Verdana"/>
          <w:color w:val="000000"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AFAFA"/>
        </w:rPr>
        <w:t>MIRZA ŠABIĆ,</w:t>
      </w:r>
      <w:bookmarkStart w:id="0" w:name="_GoBack"/>
      <w:bookmarkEnd w:id="0"/>
    </w:p>
    <w:p w:rsidR="00CE2949" w:rsidRDefault="00CE2949" w:rsidP="00CE2949">
      <w:pPr>
        <w:pStyle w:val="ListParagraph"/>
        <w:numPr>
          <w:ilvl w:val="0"/>
          <w:numId w:val="1"/>
        </w:numPr>
      </w:pPr>
      <w:r>
        <w:t>JAV-NA, Obrt za savjetovanje iz javne nabave</w:t>
      </w:r>
    </w:p>
    <w:sectPr w:rsidR="00CE2949" w:rsidSect="0084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735"/>
    <w:multiLevelType w:val="hybridMultilevel"/>
    <w:tmpl w:val="D64A64B4"/>
    <w:lvl w:ilvl="0" w:tplc="FA2E8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6855"/>
    <w:rsid w:val="000C6855"/>
    <w:rsid w:val="000E3ACE"/>
    <w:rsid w:val="00291473"/>
    <w:rsid w:val="00425F38"/>
    <w:rsid w:val="0069551B"/>
    <w:rsid w:val="007B630A"/>
    <w:rsid w:val="008464A3"/>
    <w:rsid w:val="00B71DC0"/>
    <w:rsid w:val="00C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Klemencic</dc:creator>
  <cp:keywords/>
  <dc:description/>
  <cp:lastModifiedBy>Dragana</cp:lastModifiedBy>
  <cp:revision>7</cp:revision>
  <dcterms:created xsi:type="dcterms:W3CDTF">2020-06-15T11:28:00Z</dcterms:created>
  <dcterms:modified xsi:type="dcterms:W3CDTF">2020-12-04T13:45:00Z</dcterms:modified>
</cp:coreProperties>
</file>